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B45" w:rsidRPr="00286B45" w:rsidRDefault="001114F5" w:rsidP="00286B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6B45">
        <w:rPr>
          <w:rFonts w:ascii="Times New Roman" w:hAnsi="Times New Roman" w:cs="Times New Roman"/>
          <w:b/>
          <w:sz w:val="32"/>
          <w:szCs w:val="32"/>
        </w:rPr>
        <w:t xml:space="preserve">ETICKÝ KÓDEX ZAMESTNANCA </w:t>
      </w:r>
    </w:p>
    <w:p w:rsidR="007A7DDB" w:rsidRDefault="001114F5" w:rsidP="00286B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6B45">
        <w:rPr>
          <w:rFonts w:ascii="Times New Roman" w:hAnsi="Times New Roman" w:cs="Times New Roman"/>
          <w:b/>
          <w:sz w:val="32"/>
          <w:szCs w:val="32"/>
        </w:rPr>
        <w:t>KONZERVATÓRIA JOZEFA ADAMOVIČA</w:t>
      </w:r>
    </w:p>
    <w:p w:rsidR="00286B45" w:rsidRDefault="00286B45" w:rsidP="00286B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6B45" w:rsidRPr="00286B45" w:rsidRDefault="00286B45" w:rsidP="00286B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7DDB" w:rsidRDefault="007A7DDB" w:rsidP="00286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základe ustanovenia pre organizác</w:t>
      </w:r>
      <w:r w:rsidR="00316C72">
        <w:rPr>
          <w:rFonts w:ascii="Times New Roman" w:hAnsi="Times New Roman" w:cs="Times New Roman"/>
          <w:sz w:val="24"/>
          <w:szCs w:val="24"/>
        </w:rPr>
        <w:t xml:space="preserve">ie v zriaďovateľskej pôsobnosti </w:t>
      </w:r>
      <w:r>
        <w:rPr>
          <w:rFonts w:ascii="Times New Roman" w:hAnsi="Times New Roman" w:cs="Times New Roman"/>
          <w:sz w:val="24"/>
          <w:szCs w:val="24"/>
        </w:rPr>
        <w:t xml:space="preserve">Košického samosprávneho kraja </w:t>
      </w:r>
    </w:p>
    <w:p w:rsidR="007A7DDB" w:rsidRDefault="00286B45" w:rsidP="00286B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7A7DDB" w:rsidRPr="007A7DDB">
        <w:rPr>
          <w:rFonts w:ascii="Times New Roman" w:hAnsi="Times New Roman" w:cs="Times New Roman"/>
          <w:b/>
          <w:sz w:val="24"/>
          <w:szCs w:val="24"/>
        </w:rPr>
        <w:t>ydávam</w:t>
      </w:r>
    </w:p>
    <w:p w:rsidR="00286B45" w:rsidRDefault="00286B45" w:rsidP="00286B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7DDB" w:rsidRDefault="007A7DDB" w:rsidP="00286B45">
      <w:pPr>
        <w:tabs>
          <w:tab w:val="left" w:pos="327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DDB">
        <w:rPr>
          <w:rFonts w:ascii="Times New Roman" w:hAnsi="Times New Roman" w:cs="Times New Roman"/>
          <w:b/>
          <w:sz w:val="24"/>
          <w:szCs w:val="24"/>
        </w:rPr>
        <w:t>Etický kódex zamestnanca Konzervatória Jozefa Adamoviča</w:t>
      </w:r>
    </w:p>
    <w:p w:rsidR="00286B45" w:rsidRDefault="00286B45" w:rsidP="00286B45">
      <w:pPr>
        <w:tabs>
          <w:tab w:val="left" w:pos="327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B45" w:rsidRPr="007A7DDB" w:rsidRDefault="00286B45" w:rsidP="00286B45">
      <w:pPr>
        <w:tabs>
          <w:tab w:val="left" w:pos="327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4F5" w:rsidRDefault="007A7DDB" w:rsidP="00286B45">
      <w:pPr>
        <w:tabs>
          <w:tab w:val="left" w:pos="32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Etický kódex je záväznou normou správania sa zamestnanca Konzervatória Jozefa Adamoviča, Exnárova 8, Košice (ďalej len KONJA), ktorú je povinný dodržiavať z hľadiska etiky spoločenského styku</w:t>
      </w:r>
      <w:r w:rsidR="00316C72">
        <w:rPr>
          <w:rFonts w:ascii="Times New Roman" w:hAnsi="Times New Roman" w:cs="Times New Roman"/>
          <w:sz w:val="24"/>
          <w:szCs w:val="24"/>
        </w:rPr>
        <w:t xml:space="preserve"> s občanmi, právnic</w:t>
      </w:r>
      <w:r>
        <w:rPr>
          <w:rFonts w:ascii="Times New Roman" w:hAnsi="Times New Roman" w:cs="Times New Roman"/>
          <w:sz w:val="24"/>
          <w:szCs w:val="24"/>
        </w:rPr>
        <w:t xml:space="preserve">kými osobami a ostatnými zamestnancami. </w:t>
      </w:r>
      <w:r w:rsidR="001114F5">
        <w:rPr>
          <w:rFonts w:ascii="Times New Roman" w:hAnsi="Times New Roman" w:cs="Times New Roman"/>
          <w:sz w:val="24"/>
          <w:szCs w:val="24"/>
        </w:rPr>
        <w:t>Hlavným cieľom etického kódexu je stanoviť základné zásady a pravidlá správania sa zamestnanca a vytvárať tak základ pre udržanie dôvery verejnosti vo výkone verejnej sféry. Zamestnanec školy je povinný oboznámiť sa s etickým kódexom.</w:t>
      </w:r>
    </w:p>
    <w:p w:rsidR="00316C72" w:rsidRDefault="00316C72" w:rsidP="00286B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6B45" w:rsidRDefault="00286B45" w:rsidP="00286B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6C72" w:rsidRDefault="00316C72" w:rsidP="00286B45">
      <w:pPr>
        <w:pStyle w:val="Odsekzoznamu"/>
        <w:numPr>
          <w:ilvl w:val="0"/>
          <w:numId w:val="3"/>
        </w:numPr>
        <w:spacing w:after="0" w:line="240" w:lineRule="auto"/>
        <w:ind w:hanging="357"/>
        <w:rPr>
          <w:rFonts w:ascii="Times New Roman" w:hAnsi="Times New Roman" w:cs="Times New Roman"/>
          <w:b/>
          <w:sz w:val="24"/>
          <w:szCs w:val="24"/>
        </w:rPr>
      </w:pPr>
      <w:r w:rsidRPr="00CF2422">
        <w:rPr>
          <w:rFonts w:ascii="Times New Roman" w:hAnsi="Times New Roman" w:cs="Times New Roman"/>
          <w:b/>
          <w:sz w:val="24"/>
          <w:szCs w:val="24"/>
        </w:rPr>
        <w:t>DEFINÍCIE A ZÁKLADNÉ USTANOVENIA</w:t>
      </w:r>
    </w:p>
    <w:p w:rsidR="00286B45" w:rsidRPr="00CF2422" w:rsidRDefault="00286B45" w:rsidP="00286B45">
      <w:pPr>
        <w:pStyle w:val="Odsekzoznamu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6C72" w:rsidRPr="00316C72" w:rsidRDefault="00316C72" w:rsidP="00286B45">
      <w:pPr>
        <w:numPr>
          <w:ilvl w:val="1"/>
          <w:numId w:val="1"/>
        </w:numPr>
        <w:spacing w:after="0"/>
        <w:ind w:left="709" w:hanging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C72">
        <w:rPr>
          <w:rFonts w:ascii="Times New Roman" w:eastAsia="Calibri" w:hAnsi="Times New Roman" w:cs="Times New Roman"/>
          <w:i/>
          <w:sz w:val="24"/>
          <w:szCs w:val="24"/>
        </w:rPr>
        <w:t>Etický kódex</w:t>
      </w:r>
      <w:r w:rsidRPr="00316C72">
        <w:rPr>
          <w:rFonts w:ascii="Times New Roman" w:eastAsia="Calibri" w:hAnsi="Times New Roman" w:cs="Times New Roman"/>
          <w:sz w:val="24"/>
          <w:szCs w:val="24"/>
        </w:rPr>
        <w:t xml:space="preserve"> pre organizácie v zriaďovateľskej pôsobnosti Košického samosprávneho kraja</w:t>
      </w:r>
      <w:r>
        <w:rPr>
          <w:rFonts w:ascii="Times New Roman" w:hAnsi="Times New Roman" w:cs="Times New Roman"/>
          <w:sz w:val="24"/>
          <w:szCs w:val="24"/>
        </w:rPr>
        <w:t xml:space="preserve"> (ďalej len KSK)</w:t>
      </w:r>
      <w:r w:rsidRPr="00316C72">
        <w:rPr>
          <w:rFonts w:ascii="Times New Roman" w:eastAsia="Calibri" w:hAnsi="Times New Roman" w:cs="Times New Roman"/>
          <w:sz w:val="24"/>
          <w:szCs w:val="24"/>
        </w:rPr>
        <w:t xml:space="preserve"> je záväzná norma správania sa zamestnancov organizácií v zriaďovateľskej pôsobnosti </w:t>
      </w:r>
      <w:r>
        <w:rPr>
          <w:rFonts w:ascii="Times New Roman" w:hAnsi="Times New Roman" w:cs="Times New Roman"/>
          <w:sz w:val="24"/>
          <w:szCs w:val="24"/>
        </w:rPr>
        <w:t>KSK.</w:t>
      </w:r>
      <w:r w:rsidRPr="00316C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16C72" w:rsidRPr="00316C72" w:rsidRDefault="00316C72" w:rsidP="00286B45">
      <w:pPr>
        <w:numPr>
          <w:ilvl w:val="1"/>
          <w:numId w:val="1"/>
        </w:numPr>
        <w:spacing w:after="0"/>
        <w:ind w:left="709" w:hanging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C72">
        <w:rPr>
          <w:rFonts w:ascii="Times New Roman" w:eastAsia="Calibri" w:hAnsi="Times New Roman" w:cs="Times New Roman"/>
          <w:i/>
          <w:sz w:val="24"/>
          <w:szCs w:val="24"/>
        </w:rPr>
        <w:t>Cieľom aplikovania a uplatňovania etického kódexu v praxi</w:t>
      </w:r>
      <w:r w:rsidRPr="00316C72">
        <w:rPr>
          <w:rFonts w:ascii="Times New Roman" w:eastAsia="Calibri" w:hAnsi="Times New Roman" w:cs="Times New Roman"/>
          <w:sz w:val="24"/>
          <w:szCs w:val="24"/>
        </w:rPr>
        <w:t xml:space="preserve"> je také konanie zamestnancov, ktorého výsledkom bude vytvorenie dôvery v otvorenosť, transparentnosť a presadzovanie verejného záujmu pri plnení úloh zabezpečujúcich všestranný rozvoj územia </w:t>
      </w:r>
      <w:r>
        <w:rPr>
          <w:rFonts w:ascii="Times New Roman" w:hAnsi="Times New Roman" w:cs="Times New Roman"/>
          <w:sz w:val="24"/>
          <w:szCs w:val="24"/>
        </w:rPr>
        <w:t>KSK</w:t>
      </w:r>
      <w:r w:rsidRPr="00316C72">
        <w:rPr>
          <w:rFonts w:ascii="Times New Roman" w:eastAsia="Calibri" w:hAnsi="Times New Roman" w:cs="Times New Roman"/>
          <w:sz w:val="24"/>
          <w:szCs w:val="24"/>
        </w:rPr>
        <w:t xml:space="preserve"> a plnenie potrieb obyvateľov.   </w:t>
      </w:r>
    </w:p>
    <w:p w:rsidR="00316C72" w:rsidRPr="00316C72" w:rsidRDefault="00316C72" w:rsidP="00286B45">
      <w:pPr>
        <w:numPr>
          <w:ilvl w:val="1"/>
          <w:numId w:val="1"/>
        </w:numPr>
        <w:spacing w:after="0"/>
        <w:ind w:left="709" w:hanging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C72">
        <w:rPr>
          <w:rFonts w:ascii="Times New Roman" w:eastAsia="Calibri" w:hAnsi="Times New Roman" w:cs="Times New Roman"/>
          <w:i/>
          <w:sz w:val="24"/>
          <w:szCs w:val="24"/>
        </w:rPr>
        <w:t>Verejný záujem</w:t>
      </w:r>
      <w:r w:rsidRPr="00316C72">
        <w:rPr>
          <w:rFonts w:ascii="Times New Roman" w:eastAsia="Calibri" w:hAnsi="Times New Roman" w:cs="Times New Roman"/>
          <w:sz w:val="24"/>
          <w:szCs w:val="24"/>
        </w:rPr>
        <w:t xml:space="preserve"> je všeobecný alebo lokálne väčšinový záujem na verejnoprospešnom účele,  ktorým sa  sleduje a uspokojí potreba verejnosti. Verejný záujem je tiež taký záujem, ktorý prináša majetkový prospech alebo iný prospech všetkým alebo mnohým obyvateľom </w:t>
      </w:r>
      <w:r>
        <w:rPr>
          <w:rFonts w:ascii="Times New Roman" w:hAnsi="Times New Roman" w:cs="Times New Roman"/>
          <w:sz w:val="24"/>
          <w:szCs w:val="24"/>
        </w:rPr>
        <w:t>KSK</w:t>
      </w:r>
      <w:r w:rsidRPr="00316C72">
        <w:rPr>
          <w:rFonts w:ascii="Times New Roman" w:eastAsia="Calibri" w:hAnsi="Times New Roman" w:cs="Times New Roman"/>
          <w:sz w:val="24"/>
          <w:szCs w:val="24"/>
        </w:rPr>
        <w:t xml:space="preserve"> (ďalej aj „obyvateľom“).</w:t>
      </w:r>
    </w:p>
    <w:p w:rsidR="00316C72" w:rsidRPr="00316C72" w:rsidRDefault="00316C72" w:rsidP="00286B45">
      <w:pPr>
        <w:numPr>
          <w:ilvl w:val="1"/>
          <w:numId w:val="1"/>
        </w:numPr>
        <w:spacing w:after="0"/>
        <w:ind w:left="709" w:hanging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C72">
        <w:rPr>
          <w:rFonts w:ascii="Times New Roman" w:eastAsia="Calibri" w:hAnsi="Times New Roman" w:cs="Times New Roman"/>
          <w:i/>
          <w:sz w:val="24"/>
          <w:szCs w:val="24"/>
        </w:rPr>
        <w:t>Osobný záujem</w:t>
      </w:r>
      <w:r w:rsidRPr="00316C72">
        <w:rPr>
          <w:rFonts w:ascii="Times New Roman" w:eastAsia="Calibri" w:hAnsi="Times New Roman" w:cs="Times New Roman"/>
          <w:sz w:val="24"/>
          <w:szCs w:val="24"/>
        </w:rPr>
        <w:t xml:space="preserve"> je záujem, ktorý prináša majetkový prospech alebo iný prospech zamestnancovi alebo jemu blízkym osobám.</w:t>
      </w:r>
    </w:p>
    <w:p w:rsidR="00286B45" w:rsidRDefault="00316C72" w:rsidP="00286B45">
      <w:pPr>
        <w:numPr>
          <w:ilvl w:val="1"/>
          <w:numId w:val="1"/>
        </w:numPr>
        <w:spacing w:after="0"/>
        <w:ind w:left="709" w:hanging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C72">
        <w:rPr>
          <w:rFonts w:ascii="Times New Roman" w:eastAsia="Calibri" w:hAnsi="Times New Roman" w:cs="Times New Roman"/>
          <w:i/>
          <w:sz w:val="24"/>
          <w:szCs w:val="24"/>
        </w:rPr>
        <w:t>Splnomocnenec pre etiku</w:t>
      </w:r>
      <w:r w:rsidRPr="00316C72">
        <w:rPr>
          <w:rFonts w:ascii="Times New Roman" w:eastAsia="Calibri" w:hAnsi="Times New Roman" w:cs="Times New Roman"/>
          <w:sz w:val="24"/>
          <w:szCs w:val="24"/>
        </w:rPr>
        <w:t xml:space="preserve"> je samostatný odborn</w:t>
      </w:r>
      <w:r w:rsidRPr="00316C72">
        <w:rPr>
          <w:rFonts w:ascii="Times New Roman" w:eastAsia="Calibri" w:hAnsi="Times New Roman" w:cs="Times New Roman"/>
          <w:i/>
          <w:sz w:val="24"/>
          <w:szCs w:val="24"/>
        </w:rPr>
        <w:t xml:space="preserve">ý </w:t>
      </w:r>
      <w:r w:rsidRPr="00316C72">
        <w:rPr>
          <w:rFonts w:ascii="Times New Roman" w:eastAsia="Calibri" w:hAnsi="Times New Roman" w:cs="Times New Roman"/>
          <w:sz w:val="24"/>
          <w:szCs w:val="24"/>
        </w:rPr>
        <w:t>pracovník, ktorý dbá na nestranný a nezávislý výkon samosprávy v súlade s verejným záujmom.</w:t>
      </w:r>
    </w:p>
    <w:p w:rsidR="00286B45" w:rsidRDefault="00286B45" w:rsidP="00286B45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6B45" w:rsidRPr="00286B45" w:rsidRDefault="00286B45" w:rsidP="00286B45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14F5" w:rsidRDefault="001114F5" w:rsidP="00286B45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2422">
        <w:rPr>
          <w:rFonts w:ascii="Times New Roman" w:hAnsi="Times New Roman" w:cs="Times New Roman"/>
          <w:b/>
          <w:sz w:val="24"/>
          <w:szCs w:val="24"/>
        </w:rPr>
        <w:t>VŠEOBECNÉ ZÁSADY</w:t>
      </w:r>
    </w:p>
    <w:p w:rsidR="00CF2422" w:rsidRPr="00CF2422" w:rsidRDefault="00CF2422" w:rsidP="00286B45">
      <w:pPr>
        <w:pStyle w:val="Odsekzoznamu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266E" w:rsidRPr="0036266E" w:rsidRDefault="0036266E" w:rsidP="00286B45">
      <w:pPr>
        <w:pStyle w:val="Odsekzoznamu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  <w:vanish/>
          <w:sz w:val="24"/>
          <w:szCs w:val="24"/>
        </w:rPr>
      </w:pPr>
    </w:p>
    <w:p w:rsidR="0036266E" w:rsidRPr="00CF2422" w:rsidRDefault="0036266E" w:rsidP="00286B45">
      <w:pPr>
        <w:numPr>
          <w:ilvl w:val="1"/>
          <w:numId w:val="1"/>
        </w:numPr>
        <w:spacing w:after="0"/>
        <w:ind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422">
        <w:rPr>
          <w:rFonts w:ascii="Times New Roman" w:eastAsia="Calibri" w:hAnsi="Times New Roman" w:cs="Times New Roman"/>
          <w:sz w:val="24"/>
          <w:szCs w:val="24"/>
        </w:rPr>
        <w:t xml:space="preserve">Zamestnanec vykonáva svoje úlohy v súlade s Ústavou Slovenskej republiky, ústavnými zákonmi, zákonmi, všeobecne záväznými nariadeniami, ostatnými </w:t>
      </w:r>
      <w:r w:rsidRPr="00CF2422">
        <w:rPr>
          <w:rFonts w:ascii="Times New Roman" w:eastAsia="Calibri" w:hAnsi="Times New Roman" w:cs="Times New Roman"/>
          <w:sz w:val="24"/>
          <w:szCs w:val="24"/>
        </w:rPr>
        <w:br/>
        <w:t>všeobecne záväznými predpismi, vnútornými predpismi, všeobecne uznávanými a uplatňovanými morálnymi pravidlami a pravidlami etikety spoločenského styku  a ustanoveniami tohto kódexu.</w:t>
      </w:r>
    </w:p>
    <w:p w:rsidR="0036266E" w:rsidRPr="00CF2422" w:rsidRDefault="0036266E" w:rsidP="00286B45">
      <w:pPr>
        <w:numPr>
          <w:ilvl w:val="1"/>
          <w:numId w:val="1"/>
        </w:numPr>
        <w:spacing w:after="0"/>
        <w:ind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42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Pri výkone práce, ale aj mimo neho zamestnanec vystupuje zdvorilo, korektne </w:t>
      </w:r>
      <w:r w:rsidRPr="00CF2422">
        <w:rPr>
          <w:rFonts w:ascii="Times New Roman" w:eastAsia="Calibri" w:hAnsi="Times New Roman" w:cs="Times New Roman"/>
          <w:sz w:val="24"/>
          <w:szCs w:val="24"/>
        </w:rPr>
        <w:br/>
        <w:t xml:space="preserve">a s úctou s vedomím, že jeho osobný výkon obsahom i formou reprezentuje </w:t>
      </w:r>
      <w:r w:rsidRPr="00CF2422">
        <w:rPr>
          <w:rFonts w:ascii="Times New Roman" w:eastAsia="Calibri" w:hAnsi="Times New Roman" w:cs="Times New Roman"/>
          <w:sz w:val="24"/>
          <w:szCs w:val="24"/>
        </w:rPr>
        <w:br/>
        <w:t>organizáciu v zriaďovateľskej pôsobnosti Košického samosprávneho kraja.</w:t>
      </w:r>
    </w:p>
    <w:p w:rsidR="0036266E" w:rsidRPr="00CF2422" w:rsidRDefault="0036266E" w:rsidP="00286B45">
      <w:pPr>
        <w:numPr>
          <w:ilvl w:val="1"/>
          <w:numId w:val="1"/>
        </w:numPr>
        <w:spacing w:after="0"/>
        <w:ind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422">
        <w:rPr>
          <w:rFonts w:ascii="Times New Roman" w:eastAsia="Calibri" w:hAnsi="Times New Roman" w:cs="Times New Roman"/>
          <w:sz w:val="24"/>
          <w:szCs w:val="24"/>
        </w:rPr>
        <w:t>Zamestnanec pri plnení úloh postupuje odborne, vecne, nestranne, transparentne a objektívne, na základe riadne zisteného skutkového stavu veci, pričom dôsledne dbá na rovnosť účastníkov tak, aby nedošlo k ujmám na ich právach a oprávnených záujmoch.</w:t>
      </w:r>
    </w:p>
    <w:p w:rsidR="0036266E" w:rsidRPr="00CF2422" w:rsidRDefault="0036266E" w:rsidP="00286B45">
      <w:pPr>
        <w:numPr>
          <w:ilvl w:val="1"/>
          <w:numId w:val="1"/>
        </w:numPr>
        <w:spacing w:after="0"/>
        <w:ind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422">
        <w:rPr>
          <w:rFonts w:ascii="Times New Roman" w:eastAsia="Calibri" w:hAnsi="Times New Roman" w:cs="Times New Roman"/>
          <w:sz w:val="24"/>
          <w:szCs w:val="24"/>
        </w:rPr>
        <w:t>V konaní zamestnanca na pracovisku sa nesmie naznačiť ani prejaviť také správanie, ktoré by mohlo byť považované za:</w:t>
      </w:r>
    </w:p>
    <w:p w:rsidR="0036266E" w:rsidRPr="00CF2422" w:rsidRDefault="0036266E" w:rsidP="00286B45">
      <w:pPr>
        <w:numPr>
          <w:ilvl w:val="0"/>
          <w:numId w:val="2"/>
        </w:numPr>
        <w:spacing w:after="0"/>
        <w:ind w:left="149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422">
        <w:rPr>
          <w:rFonts w:ascii="Times New Roman" w:eastAsia="Calibri" w:hAnsi="Times New Roman" w:cs="Times New Roman"/>
          <w:i/>
          <w:sz w:val="24"/>
          <w:szCs w:val="24"/>
        </w:rPr>
        <w:t>mobbing</w:t>
      </w:r>
      <w:r w:rsidRPr="00CF2422">
        <w:rPr>
          <w:rFonts w:ascii="Times New Roman" w:eastAsia="Calibri" w:hAnsi="Times New Roman" w:cs="Times New Roman"/>
          <w:sz w:val="24"/>
          <w:szCs w:val="24"/>
        </w:rPr>
        <w:t xml:space="preserve"> (psychické dlhodobé ubližovanie, ponižovanie a stresovanie zamestnanca zo strany kolegov), </w:t>
      </w:r>
    </w:p>
    <w:p w:rsidR="0036266E" w:rsidRPr="00CF2422" w:rsidRDefault="0036266E" w:rsidP="00286B45">
      <w:pPr>
        <w:numPr>
          <w:ilvl w:val="0"/>
          <w:numId w:val="2"/>
        </w:numPr>
        <w:spacing w:after="0"/>
        <w:ind w:left="149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422">
        <w:rPr>
          <w:rFonts w:ascii="Times New Roman" w:eastAsia="Calibri" w:hAnsi="Times New Roman" w:cs="Times New Roman"/>
          <w:i/>
          <w:sz w:val="24"/>
          <w:szCs w:val="24"/>
        </w:rPr>
        <w:t>bossing</w:t>
      </w:r>
      <w:r w:rsidRPr="00CF2422">
        <w:rPr>
          <w:rFonts w:ascii="Times New Roman" w:eastAsia="Calibri" w:hAnsi="Times New Roman" w:cs="Times New Roman"/>
          <w:sz w:val="24"/>
          <w:szCs w:val="24"/>
        </w:rPr>
        <w:t xml:space="preserve"> (druh psychického teroru, ktorý vykonáva vedúci zamestnanec voči podriadeným), </w:t>
      </w:r>
    </w:p>
    <w:p w:rsidR="0036266E" w:rsidRPr="00CF2422" w:rsidRDefault="0036266E" w:rsidP="00286B45">
      <w:pPr>
        <w:numPr>
          <w:ilvl w:val="0"/>
          <w:numId w:val="2"/>
        </w:numPr>
        <w:spacing w:after="0"/>
        <w:ind w:left="149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422">
        <w:rPr>
          <w:rFonts w:ascii="Times New Roman" w:eastAsia="Calibri" w:hAnsi="Times New Roman" w:cs="Times New Roman"/>
          <w:i/>
          <w:sz w:val="24"/>
          <w:szCs w:val="24"/>
        </w:rPr>
        <w:t>šikanu</w:t>
      </w:r>
      <w:r w:rsidRPr="00CF2422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36266E" w:rsidRPr="00CF2422" w:rsidRDefault="0036266E" w:rsidP="00286B45">
      <w:pPr>
        <w:numPr>
          <w:ilvl w:val="0"/>
          <w:numId w:val="2"/>
        </w:numPr>
        <w:spacing w:after="0"/>
        <w:ind w:left="149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422">
        <w:rPr>
          <w:rFonts w:ascii="Times New Roman" w:eastAsia="Calibri" w:hAnsi="Times New Roman" w:cs="Times New Roman"/>
          <w:i/>
          <w:sz w:val="24"/>
          <w:szCs w:val="24"/>
        </w:rPr>
        <w:t>staffing</w:t>
      </w:r>
      <w:r w:rsidRPr="00CF2422">
        <w:rPr>
          <w:rFonts w:ascii="Times New Roman" w:eastAsia="Calibri" w:hAnsi="Times New Roman" w:cs="Times New Roman"/>
          <w:sz w:val="24"/>
          <w:szCs w:val="24"/>
        </w:rPr>
        <w:t xml:space="preserve"> (útoky zamestnancov na vedúcich zamestnancov s cieľom zničiť ich alebo znemožniť), </w:t>
      </w:r>
    </w:p>
    <w:p w:rsidR="0036266E" w:rsidRPr="00CF2422" w:rsidRDefault="0036266E" w:rsidP="00286B45">
      <w:pPr>
        <w:numPr>
          <w:ilvl w:val="0"/>
          <w:numId w:val="2"/>
        </w:numPr>
        <w:spacing w:after="0"/>
        <w:ind w:left="149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422">
        <w:rPr>
          <w:rFonts w:ascii="Times New Roman" w:eastAsia="Calibri" w:hAnsi="Times New Roman" w:cs="Times New Roman"/>
          <w:i/>
          <w:sz w:val="24"/>
          <w:szCs w:val="24"/>
        </w:rPr>
        <w:t>sexuálne obťažovanie a iné podobné nežiaduce verbálne alebo fyzické správanie,</w:t>
      </w:r>
      <w:r w:rsidRPr="00CF2422">
        <w:rPr>
          <w:rFonts w:ascii="Times New Roman" w:eastAsia="Calibri" w:hAnsi="Times New Roman" w:cs="Times New Roman"/>
          <w:sz w:val="24"/>
          <w:szCs w:val="24"/>
        </w:rPr>
        <w:t xml:space="preserve"> ktoré by vytváralo nepríjemné pracovné prostredie. </w:t>
      </w:r>
    </w:p>
    <w:p w:rsidR="0036266E" w:rsidRPr="00CF2422" w:rsidRDefault="0036266E" w:rsidP="00286B45">
      <w:pPr>
        <w:numPr>
          <w:ilvl w:val="1"/>
          <w:numId w:val="1"/>
        </w:numPr>
        <w:spacing w:after="0"/>
        <w:ind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422">
        <w:rPr>
          <w:rFonts w:ascii="Times New Roman" w:eastAsia="Calibri" w:hAnsi="Times New Roman" w:cs="Times New Roman"/>
          <w:sz w:val="24"/>
          <w:szCs w:val="24"/>
        </w:rPr>
        <w:t>Zamestnanec dbá na zásady slušného a spoločenského odievania na mieste výkonu práce, ale aj na podujatiach, kde reprezentuje zamestnávateľa primerane pracovnej pozícii, na ktorej pracuje, činnosti, ktorú vykonáva a podujatiu, ktorého sa zúčastňuje.</w:t>
      </w:r>
    </w:p>
    <w:p w:rsidR="00286B45" w:rsidRDefault="0036266E" w:rsidP="00286B45">
      <w:pPr>
        <w:numPr>
          <w:ilvl w:val="1"/>
          <w:numId w:val="1"/>
        </w:numPr>
        <w:spacing w:after="0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CF2422">
        <w:rPr>
          <w:rFonts w:ascii="Times New Roman" w:eastAsia="Calibri" w:hAnsi="Times New Roman" w:cs="Times New Roman"/>
          <w:sz w:val="24"/>
          <w:szCs w:val="24"/>
        </w:rPr>
        <w:t xml:space="preserve">Zamestnanec nepripustí akúkoľvek diskrimináciu na základe pohlavia, veku, </w:t>
      </w:r>
      <w:r w:rsidRPr="00CF2422">
        <w:rPr>
          <w:rFonts w:ascii="Times New Roman" w:eastAsia="Calibri" w:hAnsi="Times New Roman" w:cs="Times New Roman"/>
          <w:sz w:val="24"/>
          <w:szCs w:val="24"/>
        </w:rPr>
        <w:br/>
        <w:t>rodinného stavu, rasy, farby pleti, národnosti, občianstva, vyznania, náboženstva, sexuálnej orientácie, postihnutia, či akéhokoľvek iného stavu; neakceptuje sa obťažovanie a zastrašovanie.</w:t>
      </w:r>
    </w:p>
    <w:p w:rsidR="00286B45" w:rsidRDefault="00286B45" w:rsidP="00286B45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286B45" w:rsidRPr="00286B45" w:rsidRDefault="00286B45" w:rsidP="00286B45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1114F5" w:rsidRDefault="00316C72" w:rsidP="00286B45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2422">
        <w:rPr>
          <w:rFonts w:ascii="Times New Roman" w:hAnsi="Times New Roman" w:cs="Times New Roman"/>
          <w:b/>
          <w:sz w:val="24"/>
          <w:szCs w:val="24"/>
        </w:rPr>
        <w:t>KONFLIKT ZÁUJMOV</w:t>
      </w:r>
    </w:p>
    <w:p w:rsidR="00CF2422" w:rsidRPr="00CF2422" w:rsidRDefault="00CF2422" w:rsidP="00286B45">
      <w:pPr>
        <w:pStyle w:val="Odsekzoznamu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2422" w:rsidRPr="00CF2422" w:rsidRDefault="00CF2422" w:rsidP="00286B4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vanish/>
          <w:color w:val="000000"/>
          <w:sz w:val="24"/>
          <w:szCs w:val="24"/>
          <w:lang w:eastAsia="sk-SK"/>
        </w:rPr>
      </w:pPr>
    </w:p>
    <w:p w:rsidR="00CF2422" w:rsidRPr="001A0C85" w:rsidRDefault="00CF2422" w:rsidP="00286B45">
      <w:pPr>
        <w:pStyle w:val="Odsekzoznamu"/>
        <w:numPr>
          <w:ilvl w:val="1"/>
          <w:numId w:val="1"/>
        </w:numPr>
        <w:spacing w:after="0"/>
        <w:ind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A0C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Konflikt záujmov je situácia, ktorá vzniká vtedy, keď z dôvodu osobného záujmu je alebo by mohol byť narušený alebo ohrozený nestranný a objektívny výkon práce a plnenie pracovných úloh. Osobný záujem zahŕňa možnú výhodu zamestnanca, jemu blízkym osobám, a právnickým alebo fyzickým osobám, s ktorými má zamestnanec súkromné alebo obchodné vzťahy. </w:t>
      </w:r>
    </w:p>
    <w:p w:rsidR="00CF2422" w:rsidRPr="001A0C85" w:rsidRDefault="00CF2422" w:rsidP="00286B45">
      <w:pPr>
        <w:pStyle w:val="Odsekzoznamu"/>
        <w:numPr>
          <w:ilvl w:val="1"/>
          <w:numId w:val="1"/>
        </w:numPr>
        <w:spacing w:after="0"/>
        <w:ind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A0C85">
        <w:rPr>
          <w:rFonts w:ascii="Times New Roman" w:eastAsia="Calibri" w:hAnsi="Times New Roman" w:cs="Times New Roman"/>
          <w:sz w:val="24"/>
          <w:szCs w:val="24"/>
        </w:rPr>
        <w:t>Z</w:t>
      </w:r>
      <w:r w:rsidRPr="001A0C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amestnanec </w:t>
      </w:r>
      <w:r w:rsidRPr="001A0C85">
        <w:rPr>
          <w:rFonts w:ascii="Times New Roman" w:eastAsia="Calibri" w:hAnsi="Times New Roman" w:cs="Times New Roman"/>
          <w:sz w:val="24"/>
          <w:szCs w:val="24"/>
        </w:rPr>
        <w:t xml:space="preserve">organizácie v zriaďovateľskej pôsobnosti </w:t>
      </w:r>
      <w:r>
        <w:rPr>
          <w:rFonts w:ascii="Times New Roman" w:hAnsi="Times New Roman"/>
          <w:sz w:val="24"/>
          <w:szCs w:val="24"/>
        </w:rPr>
        <w:t>KSK</w:t>
      </w:r>
      <w:r w:rsidRPr="001A0C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pri výkone svojej práce koná vždy vo verejnom záujme a je povinný zdržať sa konania, ktoré by mohlo viesť ku konfliktu verejného záujmu s jeho osobnými záujmami. Osobný záujem je definovaný v bode 3.1 tejto časti Etického kódexu zamestnancov.</w:t>
      </w:r>
    </w:p>
    <w:p w:rsidR="00CF2422" w:rsidRDefault="00CF2422" w:rsidP="00286B45">
      <w:pPr>
        <w:pStyle w:val="Odsekzoznamu"/>
        <w:numPr>
          <w:ilvl w:val="1"/>
          <w:numId w:val="1"/>
        </w:numPr>
        <w:spacing w:after="0"/>
        <w:ind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1A0C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Zamestnanec sa nezúčastňuje na žiadnej činnosti (súkromnej ani pracovnej), ktorá je</w:t>
      </w:r>
      <w:r w:rsidR="0024469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Pr="001A0C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alebo by mohla byť nezlučiteľná s riadnym výkonom jeho práce, alebo na činnostiach</w:t>
      </w:r>
      <w:r w:rsidR="0024469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ktoré</w:t>
      </w:r>
      <w:r w:rsidRPr="001A0C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takýto výkon obmedzujú. </w:t>
      </w:r>
    </w:p>
    <w:p w:rsidR="00316C72" w:rsidRDefault="00CF2422" w:rsidP="00286B45">
      <w:pPr>
        <w:pStyle w:val="Odsekzoznamu"/>
        <w:numPr>
          <w:ilvl w:val="1"/>
          <w:numId w:val="1"/>
        </w:numPr>
        <w:spacing w:after="0"/>
        <w:ind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F242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Zamestnanec bezodkladne oznámi svojmu nadriadenému a Splnomocnencovi pre etiku akýkoľvek reálny alebo možný konflikt záujmov.</w:t>
      </w:r>
    </w:p>
    <w:p w:rsidR="00286B45" w:rsidRPr="00CF2422" w:rsidRDefault="00286B45" w:rsidP="00286B45">
      <w:pPr>
        <w:pStyle w:val="Odsekzoznamu"/>
        <w:spacing w:after="0" w:line="240" w:lineRule="auto"/>
        <w:ind w:left="644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CF2422" w:rsidRDefault="00316C72" w:rsidP="00286B45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2422">
        <w:rPr>
          <w:rFonts w:ascii="Times New Roman" w:hAnsi="Times New Roman" w:cs="Times New Roman"/>
          <w:b/>
          <w:sz w:val="24"/>
          <w:szCs w:val="24"/>
        </w:rPr>
        <w:lastRenderedPageBreak/>
        <w:t>DARY A INÉ VÝHODY</w:t>
      </w:r>
    </w:p>
    <w:p w:rsidR="00286B45" w:rsidRPr="00286B45" w:rsidRDefault="00286B45" w:rsidP="00286B45">
      <w:pPr>
        <w:pStyle w:val="Odsekzoznamu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2422" w:rsidRPr="00CF2422" w:rsidRDefault="00CF2422" w:rsidP="00286B4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vanish/>
          <w:color w:val="000000"/>
          <w:sz w:val="24"/>
          <w:szCs w:val="24"/>
          <w:lang w:eastAsia="sk-SK"/>
        </w:rPr>
      </w:pPr>
    </w:p>
    <w:p w:rsidR="00CF2422" w:rsidRPr="001A0C85" w:rsidRDefault="00CF2422" w:rsidP="00286B45">
      <w:pPr>
        <w:pStyle w:val="Odsekzoznamu"/>
        <w:numPr>
          <w:ilvl w:val="1"/>
          <w:numId w:val="1"/>
        </w:numPr>
        <w:spacing w:after="0"/>
        <w:ind w:left="720" w:hanging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A0C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Darom sa rozumie bezodplatné plnenie alebo akákoľvek iná bezodplatná výhoda poskytnutá zamestnancovi pri výkone jeho práce.  </w:t>
      </w:r>
    </w:p>
    <w:p w:rsidR="00CF2422" w:rsidRPr="001A0C85" w:rsidRDefault="00CF2422" w:rsidP="00286B45">
      <w:pPr>
        <w:pStyle w:val="Odsekzoznamu"/>
        <w:numPr>
          <w:ilvl w:val="1"/>
          <w:numId w:val="1"/>
        </w:numPr>
        <w:spacing w:after="0"/>
        <w:ind w:left="720" w:hanging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A0C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Zamestnanec nevyžaduje od tretích osôb žiadne finančné dary a ani iné výhody za prácu, ktorá súvisí s plnením jeho úloh. </w:t>
      </w:r>
    </w:p>
    <w:p w:rsidR="00CF2422" w:rsidRPr="001A0C85" w:rsidRDefault="00CF2422" w:rsidP="00286B45">
      <w:pPr>
        <w:pStyle w:val="Odsekzoznamu"/>
        <w:numPr>
          <w:ilvl w:val="1"/>
          <w:numId w:val="1"/>
        </w:numPr>
        <w:spacing w:after="0"/>
        <w:ind w:left="720" w:hanging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A0C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Akýkoľvek dar alebo službu, ktoré zamestnanec preberie od tretích osôb, je povinný bezodkladne nahlásiť svojmu nadriadenému a Splnomocnencovi pre etiku, ktorý vedie register darov. Tieto dary sú chápané ako dary venované </w:t>
      </w:r>
      <w:r w:rsidRPr="001A0C85">
        <w:rPr>
          <w:rFonts w:ascii="Times New Roman" w:eastAsia="Calibri" w:hAnsi="Times New Roman" w:cs="Times New Roman"/>
          <w:sz w:val="24"/>
          <w:szCs w:val="24"/>
        </w:rPr>
        <w:t>organizácii v zriaďovateľskej pôsobnosti K</w:t>
      </w:r>
      <w:r>
        <w:rPr>
          <w:rFonts w:ascii="Times New Roman" w:hAnsi="Times New Roman"/>
          <w:sz w:val="24"/>
          <w:szCs w:val="24"/>
        </w:rPr>
        <w:t>SK</w:t>
      </w:r>
      <w:r w:rsidRPr="001A0C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To sa nevzťahuje na ocenenia poskytnuté zamestnancovi za zásluhy a na dary v hodnote do 50,- EUR.</w:t>
      </w:r>
    </w:p>
    <w:p w:rsidR="00CF2422" w:rsidRPr="001A0C85" w:rsidRDefault="00CF2422" w:rsidP="00286B45">
      <w:pPr>
        <w:pStyle w:val="Odsekzoznamu"/>
        <w:numPr>
          <w:ilvl w:val="1"/>
          <w:numId w:val="1"/>
        </w:numPr>
        <w:spacing w:after="0"/>
        <w:ind w:left="720" w:hanging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A0C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Zamestnanec nepripustí, aby sa v súvislosti s výkonom práce dostal do postavenia, v ktorom by bol zaviazaný odplatiť preukázanú službu, zrealizovať protislužbu alebo akúkoľvek inú ponúknutú výhodu, čím by sa narušila objektívnosť a nestrannosť výkonu jeho práce. </w:t>
      </w:r>
    </w:p>
    <w:p w:rsidR="00CF2422" w:rsidRDefault="00CF2422" w:rsidP="00286B45">
      <w:pPr>
        <w:pStyle w:val="Odsekzoznamu"/>
        <w:numPr>
          <w:ilvl w:val="1"/>
          <w:numId w:val="1"/>
        </w:numPr>
        <w:spacing w:after="0"/>
        <w:ind w:left="720" w:hanging="491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1A0C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Zamestnanec je oprávnený odmietnuť dar alebo službu.</w:t>
      </w:r>
    </w:p>
    <w:p w:rsidR="00CF2422" w:rsidRDefault="00CF2422" w:rsidP="00286B45">
      <w:pPr>
        <w:pStyle w:val="Odsekzoznamu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286B45" w:rsidRPr="00CF2422" w:rsidRDefault="00286B45" w:rsidP="00286B45">
      <w:pPr>
        <w:pStyle w:val="Odsekzoznamu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CF2422" w:rsidRDefault="00316C72" w:rsidP="00286B45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2422">
        <w:rPr>
          <w:rFonts w:ascii="Times New Roman" w:hAnsi="Times New Roman" w:cs="Times New Roman"/>
          <w:b/>
          <w:sz w:val="24"/>
          <w:szCs w:val="24"/>
        </w:rPr>
        <w:t>REGISTER DAROV</w:t>
      </w:r>
    </w:p>
    <w:p w:rsidR="00286B45" w:rsidRPr="00286B45" w:rsidRDefault="00286B45" w:rsidP="00286B45">
      <w:pPr>
        <w:pStyle w:val="Odsekzoznamu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2422" w:rsidRPr="00CF2422" w:rsidRDefault="00CF2422" w:rsidP="00286B4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vanish/>
          <w:color w:val="000000"/>
          <w:sz w:val="24"/>
          <w:szCs w:val="24"/>
          <w:lang w:eastAsia="sk-SK"/>
        </w:rPr>
      </w:pPr>
    </w:p>
    <w:p w:rsidR="00CF2422" w:rsidRPr="001A0C85" w:rsidRDefault="00CF2422" w:rsidP="00286B45">
      <w:pPr>
        <w:pStyle w:val="Odsekzoznamu"/>
        <w:numPr>
          <w:ilvl w:val="1"/>
          <w:numId w:val="1"/>
        </w:numPr>
        <w:spacing w:after="0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A0C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Register darov je súpis alebo súhrn záznamov, ktorý je vedený </w:t>
      </w:r>
      <w:r w:rsidRPr="001A0C85">
        <w:rPr>
          <w:rFonts w:ascii="Times New Roman" w:eastAsia="Calibri" w:hAnsi="Times New Roman" w:cs="Times New Roman"/>
          <w:sz w:val="24"/>
          <w:szCs w:val="24"/>
        </w:rPr>
        <w:t>organizáciou v zriaďovateľskej pôsobnosti Košického samosprávneho kraja</w:t>
      </w:r>
      <w:r w:rsidRPr="001A0C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za účelom evidencie darov a iných výhod.</w:t>
      </w:r>
    </w:p>
    <w:p w:rsidR="00CF2422" w:rsidRPr="00286B45" w:rsidRDefault="00CF2422" w:rsidP="00286B45">
      <w:pPr>
        <w:pStyle w:val="Odsekzoznamu"/>
        <w:numPr>
          <w:ilvl w:val="1"/>
          <w:numId w:val="1"/>
        </w:numPr>
        <w:spacing w:after="0"/>
        <w:ind w:left="851" w:hanging="491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1A0C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Register darov vedie Splnomocnenec pre etiku. </w:t>
      </w:r>
    </w:p>
    <w:p w:rsidR="00CF2422" w:rsidRDefault="00CF2422" w:rsidP="00286B45">
      <w:pPr>
        <w:pStyle w:val="Odsekzoznamu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286B45" w:rsidRPr="00CF2422" w:rsidRDefault="00286B45" w:rsidP="00286B45">
      <w:pPr>
        <w:pStyle w:val="Odsekzoznamu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CF2422" w:rsidRDefault="00316C72" w:rsidP="00286B45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2422">
        <w:rPr>
          <w:rFonts w:ascii="Times New Roman" w:hAnsi="Times New Roman" w:cs="Times New Roman"/>
          <w:b/>
          <w:sz w:val="24"/>
          <w:szCs w:val="24"/>
        </w:rPr>
        <w:t>ZNEUŽITIE ÚRADNÉHO POSTAVENIA</w:t>
      </w:r>
    </w:p>
    <w:p w:rsidR="00286B45" w:rsidRPr="00286B45" w:rsidRDefault="00286B45" w:rsidP="00286B45">
      <w:pPr>
        <w:pStyle w:val="Odsekzoznamu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2422" w:rsidRPr="00CF2422" w:rsidRDefault="00CF2422" w:rsidP="00286B4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vanish/>
          <w:color w:val="000000"/>
          <w:sz w:val="24"/>
          <w:szCs w:val="24"/>
          <w:lang w:eastAsia="sk-SK"/>
        </w:rPr>
      </w:pPr>
    </w:p>
    <w:p w:rsidR="00CF2422" w:rsidRPr="001A0C85" w:rsidRDefault="00CF2422" w:rsidP="00286B45">
      <w:pPr>
        <w:pStyle w:val="Odsekzoznamu"/>
        <w:numPr>
          <w:ilvl w:val="1"/>
          <w:numId w:val="1"/>
        </w:numPr>
        <w:spacing w:after="0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A0C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Zamestnancom sa zakazuje zneužívať výhody  plynúce z pracovného postavenia a informácie získané pri výkone práce, na získanie akéhokoľvek osobného, finančného, majetkového či iného prospechu. </w:t>
      </w:r>
    </w:p>
    <w:p w:rsidR="00CF2422" w:rsidRPr="001A0C85" w:rsidRDefault="00CF2422" w:rsidP="00286B45">
      <w:pPr>
        <w:pStyle w:val="Odsekzoznamu"/>
        <w:numPr>
          <w:ilvl w:val="1"/>
          <w:numId w:val="1"/>
        </w:numPr>
        <w:spacing w:after="0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A0C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Zamestnanec zachováva mlčanlivosť o skutočnostiach, o ktorých sa dozvedel pri výkone práce, a ktoré v záujme zamestnávateľa alebo dotknutých organizácií nemožno oznamovať iným osobám, a  to aj po skončení pracovného pomeru. </w:t>
      </w:r>
    </w:p>
    <w:p w:rsidR="00CF2422" w:rsidRPr="001A0C85" w:rsidRDefault="00CF2422" w:rsidP="00286B45">
      <w:pPr>
        <w:pStyle w:val="Odsekzoznamu"/>
        <w:numPr>
          <w:ilvl w:val="1"/>
          <w:numId w:val="1"/>
        </w:numPr>
        <w:spacing w:after="0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A0C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Zamestnanec nezadržiava informácie, ktoré majú byť riadne zverejnené. Zamestnanec neposkytuje informácie, o ktorých vie, že sú nesprávne alebo zavádzajúce alebo by o tom mal vedieť z titulu svojho pracovného zaradenia. </w:t>
      </w:r>
    </w:p>
    <w:p w:rsidR="00CF2422" w:rsidRPr="001A0C85" w:rsidRDefault="00CF2422" w:rsidP="00286B45">
      <w:pPr>
        <w:pStyle w:val="Odsekzoznamu"/>
        <w:numPr>
          <w:ilvl w:val="1"/>
          <w:numId w:val="1"/>
        </w:numPr>
        <w:spacing w:after="0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A0C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Vedúci zamestnanec vyžaduje od svojich podriadených zamestnancov len plnenie takých pracovných úloh, ktorú sú v súlade s ich náplňou práce, so všeobecne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</w:r>
      <w:r w:rsidRPr="001A0C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záväznými právnymi predpismi a vnútornými predpismi a patria do pôsobnosti zamestnávateľa v súlade s poslaním a kompetenciami samosprávy.</w:t>
      </w:r>
    </w:p>
    <w:p w:rsidR="00286B45" w:rsidRDefault="00CF2422" w:rsidP="00111FF0">
      <w:pPr>
        <w:pStyle w:val="Odsekzoznamu"/>
        <w:numPr>
          <w:ilvl w:val="1"/>
          <w:numId w:val="1"/>
        </w:numPr>
        <w:spacing w:after="0"/>
        <w:ind w:left="851" w:hanging="491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1A0C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Zamestnanec sa zdržiava šírenia nepravdivých, zavádzajúcich, neúplných, či skresľujúcich informácií, ktoré by mohli poškodiť dobrú povesť zamestná</w:t>
      </w:r>
      <w:r w:rsidR="00111F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vateľa alebo iných zamestnancov</w:t>
      </w:r>
      <w:r w:rsidR="00111FF0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.</w:t>
      </w:r>
    </w:p>
    <w:p w:rsidR="00111FF0" w:rsidRPr="00111FF0" w:rsidRDefault="00111FF0" w:rsidP="00111FF0">
      <w:pPr>
        <w:pStyle w:val="Odsekzoznamu"/>
        <w:spacing w:after="0"/>
        <w:ind w:left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316C72" w:rsidRDefault="00316C72" w:rsidP="00286B45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2422">
        <w:rPr>
          <w:rFonts w:ascii="Times New Roman" w:hAnsi="Times New Roman" w:cs="Times New Roman"/>
          <w:b/>
          <w:sz w:val="24"/>
          <w:szCs w:val="24"/>
        </w:rPr>
        <w:lastRenderedPageBreak/>
        <w:t>OZNAMOVACIA POVINNOSŤ</w:t>
      </w:r>
    </w:p>
    <w:p w:rsidR="00CF2422" w:rsidRPr="00CF2422" w:rsidRDefault="00CF2422" w:rsidP="00286B45">
      <w:pPr>
        <w:pStyle w:val="Odsekzoznamu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2422" w:rsidRPr="00CF2422" w:rsidRDefault="00CF2422" w:rsidP="00286B4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vanish/>
          <w:color w:val="000000"/>
          <w:sz w:val="24"/>
          <w:szCs w:val="24"/>
          <w:lang w:eastAsia="sk-SK"/>
        </w:rPr>
      </w:pPr>
    </w:p>
    <w:p w:rsidR="00CF2422" w:rsidRPr="001A0C85" w:rsidRDefault="00CF2422" w:rsidP="00286B45">
      <w:pPr>
        <w:pStyle w:val="Odsekzoznamu"/>
        <w:numPr>
          <w:ilvl w:val="1"/>
          <w:numId w:val="1"/>
        </w:numPr>
        <w:spacing w:after="0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A0C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Oznamovacia povinnosť je nástrojom prevencie proti korupcii či konfliktu záujmov. Zamestnanec ohlasuje zamestnávateľovi členstvo v riadiacich, kontrolných, dozorných orgánoch iných právnických osôb. </w:t>
      </w:r>
    </w:p>
    <w:p w:rsidR="00CF2422" w:rsidRDefault="00CF2422" w:rsidP="00286B45">
      <w:pPr>
        <w:pStyle w:val="Odsekzoznamu"/>
        <w:numPr>
          <w:ilvl w:val="1"/>
          <w:numId w:val="1"/>
        </w:numPr>
        <w:spacing w:after="0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A0C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Zamestnanec bezodkladne oznámi svojmu nadriadenému a Splnomocnencovi pre etiku prípady, ktoré sú v rozpore s týmto Etickým kódexom.</w:t>
      </w:r>
    </w:p>
    <w:p w:rsidR="00286B45" w:rsidRDefault="00286B45" w:rsidP="00286B45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286B45" w:rsidRPr="00286B45" w:rsidRDefault="00286B45" w:rsidP="00286B45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16C72" w:rsidRDefault="00316C72" w:rsidP="00286B45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2422">
        <w:rPr>
          <w:rFonts w:ascii="Times New Roman" w:hAnsi="Times New Roman" w:cs="Times New Roman"/>
          <w:b/>
          <w:sz w:val="24"/>
          <w:szCs w:val="24"/>
        </w:rPr>
        <w:t>SPLNOMOCNENEJ PRE ETIKU</w:t>
      </w:r>
    </w:p>
    <w:p w:rsidR="00CF2422" w:rsidRPr="00CF2422" w:rsidRDefault="00CF2422" w:rsidP="00286B45">
      <w:pPr>
        <w:pStyle w:val="Odsekzoznamu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2422" w:rsidRPr="00CF2422" w:rsidRDefault="00CF2422" w:rsidP="00286B4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vanish/>
          <w:color w:val="000000"/>
          <w:sz w:val="24"/>
          <w:szCs w:val="24"/>
          <w:lang w:eastAsia="sk-SK"/>
        </w:rPr>
      </w:pPr>
    </w:p>
    <w:p w:rsidR="00286B45" w:rsidRDefault="00286B45" w:rsidP="00286B45">
      <w:pPr>
        <w:pStyle w:val="Odsekzoznamu"/>
        <w:numPr>
          <w:ilvl w:val="1"/>
          <w:numId w:val="1"/>
        </w:num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</w:t>
      </w:r>
      <w:r w:rsidR="00CF2422" w:rsidRPr="001A0C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Splnomocnenec pre etiku, je samostatný odborný pracovník, ktorý dbá na nestranný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</w:t>
      </w:r>
    </w:p>
    <w:p w:rsidR="00CF2422" w:rsidRPr="001A0C85" w:rsidRDefault="00286B45" w:rsidP="00286B45">
      <w:pPr>
        <w:pStyle w:val="Odsekzoznamu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</w:t>
      </w:r>
      <w:r w:rsidR="00CF2422" w:rsidRPr="001A0C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 nezávislý výkon samosprávy v súlade s verejným záujmom. </w:t>
      </w:r>
    </w:p>
    <w:p w:rsidR="00286B45" w:rsidRDefault="00286B45" w:rsidP="00286B45">
      <w:pPr>
        <w:pStyle w:val="Odsekzoznamu"/>
        <w:numPr>
          <w:ilvl w:val="1"/>
          <w:numId w:val="1"/>
        </w:num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</w:t>
      </w:r>
      <w:r w:rsidR="00CF2422" w:rsidRPr="001A0C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Funkciu Splnomocnenca pre etiku vykonáva  poverený zamestnanec, ktorého poveril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CF2422" w:rsidRPr="001A0C85" w:rsidRDefault="00286B45" w:rsidP="00286B45">
      <w:pPr>
        <w:pStyle w:val="Odsekzoznamu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</w:t>
      </w:r>
      <w:r w:rsidR="00CF2422" w:rsidRPr="001A0C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štatutárny zástupca organizácie v zriaďovateľskej pôsobnosti </w:t>
      </w:r>
      <w:r w:rsidR="00CF2422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KSK.</w:t>
      </w:r>
    </w:p>
    <w:p w:rsidR="00CF2422" w:rsidRPr="001A0C85" w:rsidRDefault="00286B45" w:rsidP="00286B45">
      <w:pPr>
        <w:pStyle w:val="Odsekzoznamu"/>
        <w:numPr>
          <w:ilvl w:val="1"/>
          <w:numId w:val="1"/>
        </w:num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</w:t>
      </w:r>
      <w:r w:rsidR="00CF2422" w:rsidRPr="001A0C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Hlavnou náplňou Splnomocnenca pre etiku je najmä:</w:t>
      </w:r>
    </w:p>
    <w:p w:rsidR="00CF2422" w:rsidRPr="001A0C85" w:rsidRDefault="00CF2422" w:rsidP="00286B45">
      <w:pPr>
        <w:pStyle w:val="Odsekzoznamu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A0C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prijímať oznámenia o reálnom alebo možnom konflikte záujmov, evidovať ich a aktívne  prešetrovať,</w:t>
      </w:r>
    </w:p>
    <w:p w:rsidR="00CF2422" w:rsidRPr="001A0C85" w:rsidRDefault="00CF2422" w:rsidP="00286B45">
      <w:pPr>
        <w:pStyle w:val="Odsekzoznamu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A0C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viesť register darov,</w:t>
      </w:r>
    </w:p>
    <w:p w:rsidR="00CF2422" w:rsidRPr="001A0C85" w:rsidRDefault="00CF2422" w:rsidP="00286B45">
      <w:pPr>
        <w:pStyle w:val="Odsekzoznamu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A0C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prijímať oznámenia o neprípustnej činnosti zamestnancov,</w:t>
      </w:r>
    </w:p>
    <w:p w:rsidR="00CF2422" w:rsidRPr="001A0C85" w:rsidRDefault="00CF2422" w:rsidP="00286B45">
      <w:pPr>
        <w:pStyle w:val="Odsekzoznamu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A0C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aktívne kontrolovať dodržiavanie Etického kódexu,</w:t>
      </w:r>
    </w:p>
    <w:p w:rsidR="00CF2422" w:rsidRPr="001A0C85" w:rsidRDefault="00CF2422" w:rsidP="00286B45">
      <w:pPr>
        <w:pStyle w:val="Odsekzoznamu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A0C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podávať výklad tohto Etického kódexu.</w:t>
      </w:r>
    </w:p>
    <w:p w:rsidR="00CF2422" w:rsidRPr="00286B45" w:rsidRDefault="00286B45" w:rsidP="00286B45">
      <w:pPr>
        <w:pStyle w:val="Odsekzoznamu"/>
        <w:numPr>
          <w:ilvl w:val="1"/>
          <w:numId w:val="1"/>
        </w:numPr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</w:t>
      </w:r>
      <w:r w:rsidR="00CF2422" w:rsidRPr="001A0C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Agendu týkajúcu sa práce Splnomocnenca pre etiku vedie</w:t>
      </w:r>
      <w:r w:rsidR="00CF2422" w:rsidRPr="001A0C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tento Splnomocnenec. </w:t>
      </w:r>
    </w:p>
    <w:p w:rsidR="00286B45" w:rsidRDefault="00286B45" w:rsidP="00286B45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86B45" w:rsidRPr="00286B45" w:rsidRDefault="00286B45" w:rsidP="00286B45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1114F5" w:rsidRDefault="00316C72" w:rsidP="00286B45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2422">
        <w:rPr>
          <w:rFonts w:ascii="Times New Roman" w:hAnsi="Times New Roman" w:cs="Times New Roman"/>
          <w:b/>
          <w:sz w:val="24"/>
          <w:szCs w:val="24"/>
        </w:rPr>
        <w:t>ZÁVEREČNÉ USTANOVENIA</w:t>
      </w:r>
    </w:p>
    <w:p w:rsidR="00286B45" w:rsidRPr="00CF2422" w:rsidRDefault="00286B45" w:rsidP="00286B45">
      <w:pPr>
        <w:pStyle w:val="Odsekzoznamu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6C72" w:rsidRPr="00286B45" w:rsidRDefault="00316C72" w:rsidP="00286B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C72">
        <w:rPr>
          <w:rFonts w:ascii="Times New Roman" w:hAnsi="Times New Roman" w:cs="Times New Roman"/>
          <w:b/>
          <w:sz w:val="24"/>
          <w:szCs w:val="24"/>
        </w:rPr>
        <w:t xml:space="preserve">Za kontrolu a dodržiavanie Etického kódexu zodpovedá štatutárny orgán KONJA a Splnomocnenec pre etiku. </w:t>
      </w:r>
      <w:r w:rsidR="001114F5" w:rsidRPr="00316C72">
        <w:rPr>
          <w:rFonts w:ascii="Times New Roman" w:hAnsi="Times New Roman" w:cs="Times New Roman"/>
          <w:b/>
          <w:sz w:val="24"/>
          <w:szCs w:val="24"/>
        </w:rPr>
        <w:t xml:space="preserve">Etický kódex nadobúda platnosť dňom podpísania štatutárnym orgánom </w:t>
      </w:r>
      <w:r w:rsidRPr="00316C72">
        <w:rPr>
          <w:rFonts w:ascii="Times New Roman" w:hAnsi="Times New Roman" w:cs="Times New Roman"/>
          <w:b/>
          <w:sz w:val="24"/>
          <w:szCs w:val="24"/>
        </w:rPr>
        <w:t>KONJA v zriaďovateľskej pôsobnosti K</w:t>
      </w:r>
      <w:r w:rsidR="00111FF0">
        <w:rPr>
          <w:rFonts w:ascii="Times New Roman" w:hAnsi="Times New Roman" w:cs="Times New Roman"/>
          <w:b/>
          <w:sz w:val="24"/>
          <w:szCs w:val="24"/>
        </w:rPr>
        <w:t>SK</w:t>
      </w:r>
      <w:r w:rsidR="001114F5" w:rsidRPr="00316C72">
        <w:rPr>
          <w:rFonts w:ascii="Times New Roman" w:hAnsi="Times New Roman" w:cs="Times New Roman"/>
          <w:b/>
          <w:sz w:val="24"/>
          <w:szCs w:val="24"/>
        </w:rPr>
        <w:t xml:space="preserve">, účinnosť </w:t>
      </w:r>
      <w:r w:rsidRPr="00316C72">
        <w:rPr>
          <w:rFonts w:ascii="Times New Roman" w:hAnsi="Times New Roman" w:cs="Times New Roman"/>
          <w:b/>
          <w:sz w:val="24"/>
          <w:szCs w:val="24"/>
        </w:rPr>
        <w:t xml:space="preserve">deň po zverejnení na webovom sídle KONJA </w:t>
      </w:r>
      <w:r w:rsidR="001114F5" w:rsidRPr="00316C72">
        <w:rPr>
          <w:rFonts w:ascii="Times New Roman" w:hAnsi="Times New Roman" w:cs="Times New Roman"/>
          <w:b/>
          <w:sz w:val="24"/>
          <w:szCs w:val="24"/>
        </w:rPr>
        <w:t>a jeho ustanovenia sú záväzného charakteru pre každého zamestnanca KONJA v zriaďovateľskej pôsobnosti K</w:t>
      </w:r>
      <w:r w:rsidR="00111FF0">
        <w:rPr>
          <w:rFonts w:ascii="Times New Roman" w:hAnsi="Times New Roman" w:cs="Times New Roman"/>
          <w:b/>
          <w:sz w:val="24"/>
          <w:szCs w:val="24"/>
        </w:rPr>
        <w:t xml:space="preserve">SK. </w:t>
      </w:r>
      <w:r w:rsidRPr="00316C72">
        <w:rPr>
          <w:rFonts w:ascii="Times New Roman" w:hAnsi="Times New Roman" w:cs="Times New Roman"/>
          <w:b/>
          <w:sz w:val="24"/>
          <w:szCs w:val="24"/>
        </w:rPr>
        <w:t>Konanie v rozpore s jednotlivými ustanoveniami je kvalifikované ako porušenie pracovnej disciplíny so všetkými dôsledkami v zmysle platných právnych predpisov.</w:t>
      </w:r>
    </w:p>
    <w:p w:rsidR="00286B45" w:rsidRDefault="00286B45" w:rsidP="00286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B45" w:rsidRDefault="00286B45" w:rsidP="00286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B45" w:rsidRDefault="00286B45" w:rsidP="00286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FF0" w:rsidRDefault="00111FF0" w:rsidP="00286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B45" w:rsidRDefault="00286B45" w:rsidP="00286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B45" w:rsidRDefault="00111FF0" w:rsidP="00286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Košiciach, dňa</w:t>
      </w:r>
      <w:r w:rsidR="001114F5">
        <w:rPr>
          <w:rFonts w:ascii="Times New Roman" w:hAnsi="Times New Roman" w:cs="Times New Roman"/>
          <w:sz w:val="24"/>
          <w:szCs w:val="24"/>
        </w:rPr>
        <w:t xml:space="preserve"> </w:t>
      </w:r>
      <w:r w:rsidR="0024469E">
        <w:rPr>
          <w:rFonts w:ascii="Times New Roman" w:hAnsi="Times New Roman" w:cs="Times New Roman"/>
          <w:sz w:val="24"/>
          <w:szCs w:val="24"/>
        </w:rPr>
        <w:t>18.11.</w:t>
      </w:r>
      <w:bookmarkStart w:id="0" w:name="_GoBack"/>
      <w:bookmarkEnd w:id="0"/>
      <w:r w:rsidR="001114F5">
        <w:rPr>
          <w:rFonts w:ascii="Times New Roman" w:hAnsi="Times New Roman" w:cs="Times New Roman"/>
          <w:sz w:val="24"/>
          <w:szCs w:val="24"/>
        </w:rPr>
        <w:t>2019</w:t>
      </w:r>
      <w:r w:rsidR="00286B45">
        <w:rPr>
          <w:rFonts w:ascii="Times New Roman" w:hAnsi="Times New Roman" w:cs="Times New Roman"/>
          <w:sz w:val="24"/>
          <w:szCs w:val="24"/>
        </w:rPr>
        <w:tab/>
      </w:r>
      <w:r w:rsidR="00286B45">
        <w:rPr>
          <w:rFonts w:ascii="Times New Roman" w:hAnsi="Times New Roman" w:cs="Times New Roman"/>
          <w:sz w:val="24"/>
          <w:szCs w:val="24"/>
        </w:rPr>
        <w:tab/>
      </w:r>
      <w:r w:rsidR="00286B45">
        <w:rPr>
          <w:rFonts w:ascii="Times New Roman" w:hAnsi="Times New Roman" w:cs="Times New Roman"/>
          <w:sz w:val="24"/>
          <w:szCs w:val="24"/>
        </w:rPr>
        <w:tab/>
      </w:r>
      <w:r w:rsidR="00286B45">
        <w:rPr>
          <w:rFonts w:ascii="Times New Roman" w:hAnsi="Times New Roman" w:cs="Times New Roman"/>
          <w:sz w:val="24"/>
          <w:szCs w:val="24"/>
        </w:rPr>
        <w:tab/>
      </w:r>
      <w:r w:rsidR="00286B45">
        <w:rPr>
          <w:rFonts w:ascii="Times New Roman" w:hAnsi="Times New Roman" w:cs="Times New Roman"/>
          <w:sz w:val="24"/>
          <w:szCs w:val="24"/>
        </w:rPr>
        <w:tab/>
      </w:r>
    </w:p>
    <w:p w:rsidR="00286B45" w:rsidRDefault="00286B45" w:rsidP="00286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4F5" w:rsidRDefault="00286B45" w:rsidP="00286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14F5">
        <w:rPr>
          <w:rFonts w:ascii="Times New Roman" w:hAnsi="Times New Roman" w:cs="Times New Roman"/>
          <w:sz w:val="24"/>
          <w:szCs w:val="24"/>
        </w:rPr>
        <w:t>Mgr. Róbert GALOVICS</w:t>
      </w:r>
    </w:p>
    <w:p w:rsidR="001114F5" w:rsidRPr="00286B45" w:rsidRDefault="001114F5" w:rsidP="00286B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6B45">
        <w:rPr>
          <w:rFonts w:ascii="Times New Roman" w:hAnsi="Times New Roman" w:cs="Times New Roman"/>
          <w:i/>
          <w:sz w:val="24"/>
          <w:szCs w:val="24"/>
        </w:rPr>
        <w:t xml:space="preserve">            riaditeľ</w:t>
      </w:r>
    </w:p>
    <w:sectPr w:rsidR="001114F5" w:rsidRPr="00286B45" w:rsidSect="00111FF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DEF" w:rsidRDefault="00735DEF" w:rsidP="00286B45">
      <w:pPr>
        <w:spacing w:after="0" w:line="240" w:lineRule="auto"/>
      </w:pPr>
      <w:r>
        <w:separator/>
      </w:r>
    </w:p>
  </w:endnote>
  <w:endnote w:type="continuationSeparator" w:id="0">
    <w:p w:rsidR="00735DEF" w:rsidRDefault="00735DEF" w:rsidP="00286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81413"/>
      <w:docPartObj>
        <w:docPartGallery w:val="Page Numbers (Bottom of Page)"/>
        <w:docPartUnique/>
      </w:docPartObj>
    </w:sdtPr>
    <w:sdtEndPr/>
    <w:sdtContent>
      <w:p w:rsidR="00286B45" w:rsidRDefault="0024469E">
        <w:pPr>
          <w:pStyle w:val="Pta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40385" cy="238760"/>
                  <wp:effectExtent l="19050" t="19050" r="16510" b="18415"/>
                  <wp:wrapNone/>
                  <wp:docPr id="2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038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86B45" w:rsidRDefault="00735DEF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111FF0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" o:spid="_x0000_s1026" type="#_x0000_t185" style="position:absolute;margin-left:0;margin-top:0;width:42.55pt;height:18.8pt;z-index:251661312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xhpWQIAANYEAAAOAAAAZHJzL2Uyb0RvYy54bWysVNtu2zAMfR+wfxD0vjpOmzQz6hRFuw4D&#10;dinQ7QMYSY61ypJGKbG7rx8lO1m77mmYHwSSEg95ePHF5dAZtlcYtLM1L09mnCkrnNR2W/NvX2/f&#10;rDgLEawE46yq+aMK/HL9+tVF7ys1d60zUiEjEBuq3te8jdFXRRFEqzoIJ84rS5eNww4iqbgtJEJP&#10;6J0p5rPZsugdSo9OqBDIejNe8nXGbxol4pemCSoyU3PKLeYT87lJZ7G+gGqL4FstpjTgH7LoQFsK&#10;eoS6gQhsh/oFVKcFuuCaeCJcV7im0UJlDsSmnP3B5r4FrzIXKk7wxzKF/wcrPu/vkGlZ8zlnFjpq&#10;0dUuuhyZzVN5eh8qenXv7zARDP6jEw+BWXfdgt2qK0TXtwokJVWm98Uzh6QEcmWb/pOThA6Enis1&#10;NNglQKoBG3JDHo8NUUNkgoyLs9npasGZoKv56ep8mRtWQHVw9hjie+U6loSabxDEg4p3oDHHgP3H&#10;EHNb5EQO5HfOms5Qk/dgWLlcLs9z1lBNjwn9gJr5OqPlrTYmK2ks1bVBRs4UblvmMGbXEbnRVs7S&#10;N84V2Wn6Rvsh8zzZCYIqRdV8im4s64nnanG+yLDPLo9+I1wcXoZe/D3y0ZziHQi8jI5uZ2Veh9TN&#10;d5McQZtRJm9jp/amjo6TEYfNMA3JxslHajS6ccnop0BC6/AnZz0tWM3Djx2g4sx8sDQsb8uzs7SR&#10;WSEBn1o3BytYQRA1j5yN4nUct3fnUW9bijDWwbo0to2Ohwkcs5nypeXJhKdFT9v5VM+vfv+O1r8A&#10;AAD//wMAUEsDBBQABgAIAAAAIQDOQFgw3AAAAAMBAAAPAAAAZHJzL2Rvd25yZXYueG1sTI9BS8NA&#10;EIXvgv9hGcGb3URpE2ImRQqCKFqtpb1us2MSzM6G3W0a/72rF70MPN7jvW/K5WR6MZLznWWEdJaA&#10;IK6t7rhB2L7fX+UgfFCsVW+ZEL7Iw7I6PytVoe2J32jchEbEEvaFQmhDGAopfd2SUX5mB+LofVhn&#10;VIjSNVI7dYrlppfXSbKQRnUcF1o10Kql+nNzNAhP+fS4SrfZ3GW79Ut4fl0/1PsR8fJiursFEWgK&#10;f2H4wY/oUEWmgz2y9qJHiI+E3xu9fJ6COCDcZAuQVSn/s1ffAAAA//8DAFBLAQItABQABgAIAAAA&#10;IQC2gziS/gAAAOEBAAATAAAAAAAAAAAAAAAAAAAAAABbQ29udGVudF9UeXBlc10ueG1sUEsBAi0A&#10;FAAGAAgAAAAhADj9If/WAAAAlAEAAAsAAAAAAAAAAAAAAAAALwEAAF9yZWxzLy5yZWxzUEsBAi0A&#10;FAAGAAgAAAAhAHKLGGlZAgAA1gQAAA4AAAAAAAAAAAAAAAAALgIAAGRycy9lMm9Eb2MueG1sUEsB&#10;Ai0AFAAGAAgAAAAhAM5AWDDcAAAAAwEAAA8AAAAAAAAAAAAAAAAAswQAAGRycy9kb3ducmV2Lnht&#10;bFBLBQYAAAAABAAEAPMAAAC8BQAAAAA=&#10;" filled="t" fillcolor="white [3212]" strokecolor="gray [1629]" strokeweight="2.25pt">
                  <v:textbox inset=",0,,0">
                    <w:txbxContent>
                      <w:p w:rsidR="00286B45" w:rsidRDefault="00735DEF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111FF0">
                          <w:rPr>
                            <w:noProof/>
                          </w:rPr>
                          <w:t>4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5E290CF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0;margin-top:0;width:434.5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o3U3gEAALcDAAAOAAAAZHJzL2Uyb0RvYy54bWysU01v2zAMvQ/YfxB0X2wHyFYYcYohXXfp&#10;tgDtfgAjybEwSRQkJXb+/Si5SdfuNswHQSL5Hj8evb6drGEnFaJG1/FmUXOmnECp3aHjP5/uP9xw&#10;FhM4CQad6vhZRX67ef9uPfpWLXFAI1VgROJiO/qODyn5tqqiGJSFuECvHDl7DBYSPcOhkgFGYrem&#10;Wtb1x2rEIH1AoWIk693s5JvC3/dKpB99H1VipuNUWypnKOc+n9VmDe0hgB+0eC4D/qEKC9pR0ivV&#10;HSRgx6D/orJaBIzYp4VAW2Hfa6FKD9RNU7/p5nEAr0ovNJzor2OK/49WfD/tAtOStOPMgSWJPh8T&#10;lsysyeMZfWwpaut2ITcoJvfoH1D8iszhdgB3UCX46ewJWxDVK0h+RE9J9uM3lBQDxF9mNfXBZkqa&#10;ApuKJOerJGpKTJBxtWpumhUpJy6+CtoL0IeYviq0LF86HlMAfRjSFp0j4TE0JQ2cHmKiRgh4AeSs&#10;Du+1MUV/49hItS8/1XVBRDRaZm+OK6uotiawE9ASpWlmNUdL7cy2VU3fvEpkpoV7Y6bMV5ZSx6sE&#10;AY9OljoGBfLL8z2BNvOd0MYR7DLIWZI9yvMu5LaynbajED9vcl6/P98l6uV/2/wGAAD//wMAUEsD&#10;BBQABgAIAAAAIQAH8xxl2AAAAAIBAAAPAAAAZHJzL2Rvd25yZXYueG1sTI/BSsNAEIbvgu+wjODN&#10;brQQasymFFFET1o99DjJjklodjZkN2nap3fqRS8DH//wzzf5enadmmgIrWcDt4sEFHHlbcu1ga/P&#10;55sVqBCRLXaeycCRAqyLy4scM+sP/EHTNtZKSjhkaKCJsc+0DlVDDsPC98SSffvBYRQcam0HPEi5&#10;6/RdkqTaYctyocGeHhuq9tvRGRjbp3KZLqfT65HLJLycdm/v6c6Y66t58wAq0hz/luGsL+pQiFPp&#10;R7ZBdQbkkfg7JVul94LlGXWR6//qxQ8AAAD//wMAUEsBAi0AFAAGAAgAAAAhALaDOJL+AAAA4QEA&#10;ABMAAAAAAAAAAAAAAAAAAAAAAFtDb250ZW50X1R5cGVzXS54bWxQSwECLQAUAAYACAAAACEAOP0h&#10;/9YAAACUAQAACwAAAAAAAAAAAAAAAAAvAQAAX3JlbHMvLnJlbHNQSwECLQAUAAYACAAAACEATIqN&#10;1N4BAAC3AwAADgAAAAAAAAAAAAAAAAAuAgAAZHJzL2Uyb0RvYy54bWxQSwECLQAUAAYACAAAACEA&#10;B/McZdgAAAACAQAADwAAAAAAAAAAAAAAAAA4BAAAZHJzL2Rvd25yZXYueG1sUEsFBgAAAAAEAAQA&#10;8wAAAD0FAAAAAA==&#10;" strokecolor="gray [1629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DEF" w:rsidRDefault="00735DEF" w:rsidP="00286B45">
      <w:pPr>
        <w:spacing w:after="0" w:line="240" w:lineRule="auto"/>
      </w:pPr>
      <w:r>
        <w:separator/>
      </w:r>
    </w:p>
  </w:footnote>
  <w:footnote w:type="continuationSeparator" w:id="0">
    <w:p w:rsidR="00735DEF" w:rsidRDefault="00735DEF" w:rsidP="00286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B45" w:rsidRPr="00111FF0" w:rsidRDefault="00111FF0" w:rsidP="00111FF0">
    <w:pPr>
      <w:pStyle w:val="Hlavika"/>
      <w:jc w:val="right"/>
      <w:rPr>
        <w:rFonts w:ascii="Times New Roman" w:hAnsi="Times New Roman" w:cs="Times New Roman"/>
        <w:i/>
        <w:sz w:val="20"/>
        <w:szCs w:val="20"/>
      </w:rPr>
    </w:pPr>
    <w:r w:rsidRPr="00111FF0">
      <w:rPr>
        <w:rFonts w:ascii="Times New Roman" w:hAnsi="Times New Roman" w:cs="Times New Roman"/>
        <w:i/>
        <w:sz w:val="20"/>
        <w:szCs w:val="20"/>
      </w:rPr>
      <w:t>ETICKÝ KÓDEX ZAMESTNANCA KONZERVATÓRIA JOZEFA ADAMOVIČA, EXNÁROVA 8 KOŠICE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70AFD"/>
    <w:multiLevelType w:val="hybridMultilevel"/>
    <w:tmpl w:val="60061AB2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F39CC"/>
    <w:multiLevelType w:val="multilevel"/>
    <w:tmpl w:val="DD14F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224A1834"/>
    <w:multiLevelType w:val="hybridMultilevel"/>
    <w:tmpl w:val="83C813F0"/>
    <w:lvl w:ilvl="0" w:tplc="041B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 w15:restartNumberingAfterBreak="0">
    <w:nsid w:val="276B6699"/>
    <w:multiLevelType w:val="hybridMultilevel"/>
    <w:tmpl w:val="9E4C56C4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75DA1"/>
    <w:multiLevelType w:val="hybridMultilevel"/>
    <w:tmpl w:val="42C86812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3568C"/>
    <w:multiLevelType w:val="hybridMultilevel"/>
    <w:tmpl w:val="BEEE4040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DB"/>
    <w:rsid w:val="000A540B"/>
    <w:rsid w:val="001114F5"/>
    <w:rsid w:val="00111FF0"/>
    <w:rsid w:val="001F7F5A"/>
    <w:rsid w:val="00212073"/>
    <w:rsid w:val="00244542"/>
    <w:rsid w:val="0024469E"/>
    <w:rsid w:val="00286B45"/>
    <w:rsid w:val="00316C72"/>
    <w:rsid w:val="0036266E"/>
    <w:rsid w:val="004B6F98"/>
    <w:rsid w:val="00735DEF"/>
    <w:rsid w:val="007A7DDB"/>
    <w:rsid w:val="008570A8"/>
    <w:rsid w:val="009A33A6"/>
    <w:rsid w:val="00CF2422"/>
    <w:rsid w:val="00DA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D091D"/>
  <w15:docId w15:val="{7F3D6DB9-B6EE-4286-9F33-836CDD70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6F9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6266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286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86B45"/>
  </w:style>
  <w:style w:type="paragraph" w:styleId="Pta">
    <w:name w:val="footer"/>
    <w:basedOn w:val="Normlny"/>
    <w:link w:val="PtaChar"/>
    <w:uiPriority w:val="99"/>
    <w:semiHidden/>
    <w:unhideWhenUsed/>
    <w:rsid w:val="00286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286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Stano</dc:creator>
  <cp:lastModifiedBy>HP</cp:lastModifiedBy>
  <cp:revision>2</cp:revision>
  <cp:lastPrinted>2019-11-18T17:43:00Z</cp:lastPrinted>
  <dcterms:created xsi:type="dcterms:W3CDTF">2019-12-27T08:15:00Z</dcterms:created>
  <dcterms:modified xsi:type="dcterms:W3CDTF">2019-12-27T08:15:00Z</dcterms:modified>
</cp:coreProperties>
</file>